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8B5" w:rsidRPr="004B58C6" w:rsidRDefault="007D08B5" w:rsidP="007D08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B58C6"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val="pt-PT" w:eastAsia="pt-BR"/>
        </w:rPr>
        <w:t>RESOLUÇÃO Nº 05/2019</w:t>
      </w:r>
    </w:p>
    <w:p w:rsidR="007D08B5" w:rsidRPr="004B58C6" w:rsidRDefault="007D08B5" w:rsidP="007D08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B58C6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val="pt-PT" w:eastAsia="pt-BR"/>
        </w:rPr>
        <w:t> </w:t>
      </w:r>
    </w:p>
    <w:p w:rsidR="007D08B5" w:rsidRPr="004B58C6" w:rsidRDefault="007D08B5" w:rsidP="007D08B5">
      <w:pPr>
        <w:spacing w:after="0" w:line="240" w:lineRule="auto"/>
        <w:ind w:firstLine="665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B58C6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val="pt-PT" w:eastAsia="pt-BR"/>
        </w:rPr>
        <w:t>O CONSELHO ESTADUAL DE SAÚDE, no uso de suas atribuições legais que lhe confere a Lei Complementar nº 22, de 09 de novembro de 1992, que institui o Código Estadual de Saúde;</w:t>
      </w:r>
    </w:p>
    <w:p w:rsidR="007D08B5" w:rsidRPr="004B58C6" w:rsidRDefault="007D08B5" w:rsidP="007D08B5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B58C6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val="pt-PT" w:eastAsia="pt-BR"/>
        </w:rPr>
        <w:t> </w:t>
      </w:r>
    </w:p>
    <w:p w:rsidR="007D08B5" w:rsidRPr="004B58C6" w:rsidRDefault="007D08B5" w:rsidP="007D08B5">
      <w:pPr>
        <w:spacing w:after="0" w:line="240" w:lineRule="auto"/>
        <w:ind w:firstLine="665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B58C6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val="pt-PT" w:eastAsia="pt-BR"/>
        </w:rPr>
        <w:t>Considerando o Decreto nº 7.508, de 28 de junho de 2011, que regulamenta a Lei n</w:t>
      </w:r>
      <w:r w:rsidRPr="004B58C6">
        <w:rPr>
          <w:rFonts w:ascii="Arial" w:eastAsia="Times New Roman" w:hAnsi="Arial" w:cs="Arial"/>
          <w:color w:val="000000"/>
          <w:sz w:val="16"/>
          <w:szCs w:val="16"/>
          <w:u w:val="single"/>
          <w:shd w:val="clear" w:color="auto" w:fill="FFFFFF"/>
          <w:lang w:val="pt-PT" w:eastAsia="pt-BR"/>
        </w:rPr>
        <w:t>o</w:t>
      </w:r>
      <w:r w:rsidRPr="004B58C6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val="pt-PT" w:eastAsia="pt-BR"/>
        </w:rPr>
        <w:t> 8.080/1990, para dispor sobre a organização do SUS, o planejamento da saúde, a assistência à saúde e a articulação interfederativa, e dá outras providências;</w:t>
      </w:r>
    </w:p>
    <w:p w:rsidR="007D08B5" w:rsidRPr="004B58C6" w:rsidRDefault="007D08B5" w:rsidP="007D08B5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B58C6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val="pt-PT" w:eastAsia="pt-BR"/>
        </w:rPr>
        <w:t> </w:t>
      </w:r>
    </w:p>
    <w:p w:rsidR="007D08B5" w:rsidRPr="004B58C6" w:rsidRDefault="007D08B5" w:rsidP="007D08B5">
      <w:pPr>
        <w:spacing w:after="0" w:line="240" w:lineRule="auto"/>
        <w:ind w:firstLine="665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B58C6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val="pt-PT" w:eastAsia="pt-BR"/>
        </w:rPr>
        <w:t>Considerando a Lei nº 8.142, de 28 de dezembro de 1990, que dispõe sobre a participação da comunidade na gestão do SUS e sobre as transferências intergovernamentais de recursos financeiros na área da saúde e dá outras providências;</w:t>
      </w:r>
    </w:p>
    <w:p w:rsidR="007D08B5" w:rsidRPr="004B58C6" w:rsidRDefault="007D08B5" w:rsidP="007D08B5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B58C6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val="pt-PT" w:eastAsia="pt-BR"/>
        </w:rPr>
        <w:t> </w:t>
      </w:r>
    </w:p>
    <w:p w:rsidR="007D08B5" w:rsidRPr="004B58C6" w:rsidRDefault="007D08B5" w:rsidP="007D08B5">
      <w:pPr>
        <w:spacing w:after="0" w:line="240" w:lineRule="auto"/>
        <w:ind w:firstLine="665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B58C6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val="pt-PT" w:eastAsia="pt-BR"/>
        </w:rPr>
        <w:t>Considerando o teor da Resolução nº 08, de 24 de novembro de 2016, da Comissão Intergestora Tripartite - CIT, que dispõe sobre o processo de pactuação interfederativa de indicadores para o período 2017- 2021, relacionados a prioridades nacionais em saúde;</w:t>
      </w:r>
    </w:p>
    <w:p w:rsidR="007D08B5" w:rsidRPr="004B58C6" w:rsidRDefault="007D08B5" w:rsidP="007D08B5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B58C6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val="pt-PT" w:eastAsia="pt-BR"/>
        </w:rPr>
        <w:t> </w:t>
      </w:r>
    </w:p>
    <w:p w:rsidR="007D08B5" w:rsidRPr="004B58C6" w:rsidRDefault="007D08B5" w:rsidP="007D08B5">
      <w:pPr>
        <w:spacing w:after="0" w:line="240" w:lineRule="auto"/>
        <w:ind w:firstLine="665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B58C6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val="pt-PT" w:eastAsia="pt-BR"/>
        </w:rPr>
        <w:t>Considerando a deliberação do Pleno do Conselho Estadual de Saúde na reunião ordinária de 14 de agosto de 2019;</w:t>
      </w:r>
    </w:p>
    <w:p w:rsidR="007D08B5" w:rsidRPr="004B58C6" w:rsidRDefault="007D08B5" w:rsidP="007D08B5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B58C6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val="pt-PT" w:eastAsia="pt-BR"/>
        </w:rPr>
        <w:t> </w:t>
      </w:r>
    </w:p>
    <w:p w:rsidR="007D08B5" w:rsidRPr="004B58C6" w:rsidRDefault="007D08B5" w:rsidP="007D08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B58C6"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val="pt-PT" w:eastAsia="pt-BR"/>
        </w:rPr>
        <w:t>R E S O L V E:</w:t>
      </w:r>
    </w:p>
    <w:p w:rsidR="007D08B5" w:rsidRPr="004B58C6" w:rsidRDefault="007D08B5" w:rsidP="007D08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B58C6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val="pt-PT" w:eastAsia="pt-BR"/>
        </w:rPr>
        <w:t> </w:t>
      </w:r>
    </w:p>
    <w:p w:rsidR="007D08B5" w:rsidRPr="004B58C6" w:rsidRDefault="007D08B5" w:rsidP="007D08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B58C6"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val="pt-PT" w:eastAsia="pt-BR"/>
        </w:rPr>
        <w:t>Art. 1º - </w:t>
      </w:r>
      <w:r w:rsidRPr="004B58C6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val="pt-PT" w:eastAsia="pt-BR"/>
        </w:rPr>
        <w:t>Aprovar a Pactuação Interfederativa dos Indicadores e Metas da Saúde para o ano de 2019 no Estado de Mato Grosso, conforme Anexo Único desta Resolução.</w:t>
      </w:r>
    </w:p>
    <w:p w:rsidR="007D08B5" w:rsidRPr="004B58C6" w:rsidRDefault="007D08B5" w:rsidP="007D08B5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B58C6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val="pt-PT" w:eastAsia="pt-BR"/>
        </w:rPr>
        <w:t> </w:t>
      </w:r>
    </w:p>
    <w:p w:rsidR="007D08B5" w:rsidRPr="004B58C6" w:rsidRDefault="007D08B5" w:rsidP="007D08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B58C6"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val="pt-PT" w:eastAsia="pt-BR"/>
        </w:rPr>
        <w:t>Art. 2º </w:t>
      </w:r>
      <w:r w:rsidRPr="004B58C6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val="pt-PT" w:eastAsia="pt-BR"/>
        </w:rPr>
        <w:t>- Esta Resolução entra em vigor na data de sua assinatura.</w:t>
      </w:r>
    </w:p>
    <w:p w:rsidR="007D08B5" w:rsidRPr="004B58C6" w:rsidRDefault="007D08B5" w:rsidP="007D08B5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B58C6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val="pt-PT" w:eastAsia="pt-BR"/>
        </w:rPr>
        <w:t> </w:t>
      </w:r>
    </w:p>
    <w:p w:rsidR="007D08B5" w:rsidRPr="004B58C6" w:rsidRDefault="007D08B5" w:rsidP="007D08B5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B58C6"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val="pt-PT" w:eastAsia="pt-BR"/>
        </w:rPr>
        <w:t>Art. 3º - </w:t>
      </w:r>
      <w:r w:rsidRPr="004B58C6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val="pt-PT" w:eastAsia="pt-BR"/>
        </w:rPr>
        <w:t>Revogam-se as disposições em contrário.</w:t>
      </w:r>
    </w:p>
    <w:p w:rsidR="007D08B5" w:rsidRPr="004B58C6" w:rsidRDefault="007D08B5" w:rsidP="007D08B5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B58C6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val="pt-PT" w:eastAsia="pt-BR"/>
        </w:rPr>
        <w:t> </w:t>
      </w:r>
    </w:p>
    <w:p w:rsidR="007D08B5" w:rsidRPr="004B58C6" w:rsidRDefault="007D08B5" w:rsidP="007D08B5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B58C6"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val="pt-PT" w:eastAsia="pt-BR"/>
        </w:rPr>
        <w:t>Registrada, Publicada, Cumpra-se.</w:t>
      </w:r>
    </w:p>
    <w:p w:rsidR="007D08B5" w:rsidRPr="004B58C6" w:rsidRDefault="007D08B5" w:rsidP="007D08B5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B58C6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val="pt-PT" w:eastAsia="pt-BR"/>
        </w:rPr>
        <w:t> </w:t>
      </w:r>
    </w:p>
    <w:p w:rsidR="007D08B5" w:rsidRPr="004B58C6" w:rsidRDefault="007D08B5" w:rsidP="007D08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B58C6"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val="pt-PT" w:eastAsia="pt-BR"/>
        </w:rPr>
        <w:t>Cuiabá -MT, (data).</w:t>
      </w:r>
    </w:p>
    <w:p w:rsidR="007D08B5" w:rsidRPr="004B58C6" w:rsidRDefault="007D08B5" w:rsidP="007D08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B58C6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val="pt-PT" w:eastAsia="pt-BR"/>
        </w:rPr>
        <w:t> </w:t>
      </w:r>
    </w:p>
    <w:p w:rsidR="007D08B5" w:rsidRPr="004B58C6" w:rsidRDefault="007D08B5" w:rsidP="007D08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B58C6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val="pt-PT" w:eastAsia="pt-BR"/>
        </w:rPr>
        <w:t>(Original assinado)</w:t>
      </w:r>
    </w:p>
    <w:p w:rsidR="007D08B5" w:rsidRPr="004B58C6" w:rsidRDefault="007D08B5" w:rsidP="007D08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B58C6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val="pt-PT" w:eastAsia="pt-BR"/>
        </w:rPr>
        <w:t>Gilberto Gomes de Figueiredo</w:t>
      </w:r>
    </w:p>
    <w:p w:rsidR="007D08B5" w:rsidRPr="004B58C6" w:rsidRDefault="007D08B5" w:rsidP="007D08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B58C6"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val="pt-PT" w:eastAsia="pt-BR"/>
        </w:rPr>
        <w:t>Presidente do Conselho Estadual de Saúde</w:t>
      </w:r>
    </w:p>
    <w:p w:rsidR="007D08B5" w:rsidRPr="004B58C6" w:rsidRDefault="007D08B5" w:rsidP="007D08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B58C6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val="pt-PT" w:eastAsia="pt-BR"/>
        </w:rPr>
        <w:t> </w:t>
      </w:r>
    </w:p>
    <w:p w:rsidR="007D08B5" w:rsidRPr="004B58C6" w:rsidRDefault="007D08B5" w:rsidP="007D08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B58C6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val="pt-PT" w:eastAsia="pt-BR"/>
        </w:rPr>
        <w:t>Homologada:</w:t>
      </w:r>
    </w:p>
    <w:p w:rsidR="007D08B5" w:rsidRPr="004B58C6" w:rsidRDefault="007D08B5" w:rsidP="007D08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B58C6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val="pt-PT" w:eastAsia="pt-BR"/>
        </w:rPr>
        <w:t>(Original assinado)</w:t>
      </w:r>
    </w:p>
    <w:p w:rsidR="007D08B5" w:rsidRPr="004B58C6" w:rsidRDefault="007D08B5" w:rsidP="007D08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B58C6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val="pt-PT" w:eastAsia="pt-BR"/>
        </w:rPr>
        <w:t>Mauro Mendes Ferreira</w:t>
      </w:r>
    </w:p>
    <w:p w:rsidR="007D08B5" w:rsidRPr="004B58C6" w:rsidRDefault="007D08B5" w:rsidP="007D08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B58C6"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val="pt-PT" w:eastAsia="pt-BR"/>
        </w:rPr>
        <w:t>Governador do Estado de Mato Grosso</w:t>
      </w:r>
    </w:p>
    <w:p w:rsidR="007D08B5" w:rsidRPr="004B58C6" w:rsidRDefault="007D08B5" w:rsidP="007D08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B58C6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val="pt-PT" w:eastAsia="pt-BR"/>
        </w:rPr>
        <w:t> </w:t>
      </w:r>
    </w:p>
    <w:p w:rsidR="007D08B5" w:rsidRPr="004B58C6" w:rsidRDefault="007D08B5" w:rsidP="007D08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B58C6"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val="pt-PT" w:eastAsia="pt-BR"/>
        </w:rPr>
        <w:t>ANEXO ÚNICO DA RESOLUÇÃO CES/MT Nº 05/2019.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509"/>
        <w:gridCol w:w="1612"/>
        <w:gridCol w:w="1697"/>
        <w:gridCol w:w="848"/>
        <w:gridCol w:w="933"/>
        <w:gridCol w:w="1273"/>
        <w:gridCol w:w="1273"/>
      </w:tblGrid>
      <w:tr w:rsidR="007D08B5" w:rsidRPr="004B58C6" w:rsidTr="00D50A76"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B58C6">
              <w:rPr>
                <w:rFonts w:ascii="Arial" w:eastAsia="Times New Roman" w:hAnsi="Arial" w:cs="Arial"/>
                <w:b/>
                <w:bCs/>
                <w:sz w:val="16"/>
                <w:szCs w:val="16"/>
                <w:shd w:val="clear" w:color="auto" w:fill="FFFFFF"/>
                <w:lang w:val="pt-PT" w:eastAsia="pt-BR"/>
              </w:rPr>
              <w:t>PACTUAÇÃO INTERFEDERATIVA DO ESTADO DE MATO GROSSO</w:t>
            </w:r>
          </w:p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t-BR"/>
              </w:rPr>
              <w:t> </w:t>
            </w:r>
          </w:p>
          <w:p w:rsidR="007D08B5" w:rsidRPr="004B58C6" w:rsidRDefault="007D08B5" w:rsidP="00D50A76">
            <w:pPr>
              <w:spacing w:after="0" w:line="240" w:lineRule="auto"/>
              <w:ind w:left="776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b/>
                <w:bCs/>
                <w:sz w:val="16"/>
                <w:szCs w:val="16"/>
                <w:shd w:val="clear" w:color="auto" w:fill="FFFFFF"/>
                <w:lang w:val="pt-PT" w:eastAsia="pt-BR"/>
              </w:rPr>
              <w:t>PACTUAÇÃO INTERFEDERATIVA - MT 2019</w:t>
            </w:r>
          </w:p>
        </w:tc>
      </w:tr>
      <w:tr w:rsidR="007D08B5" w:rsidRPr="004B58C6" w:rsidTr="00D50A76">
        <w:tc>
          <w:tcPr>
            <w:tcW w:w="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44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D08B5" w:rsidRPr="004B58C6" w:rsidRDefault="007D08B5" w:rsidP="00D50A76">
            <w:pPr>
              <w:spacing w:after="0" w:line="240" w:lineRule="auto"/>
              <w:ind w:left="-333" w:firstLine="333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b/>
                <w:bCs/>
                <w:sz w:val="16"/>
                <w:szCs w:val="16"/>
                <w:shd w:val="clear" w:color="auto" w:fill="FFFFFF"/>
                <w:lang w:val="pt-PT" w:eastAsia="pt-BR"/>
              </w:rPr>
              <w:t>Resultado 2018 eMeta Estadual MT 2019</w:t>
            </w:r>
          </w:p>
        </w:tc>
      </w:tr>
      <w:tr w:rsidR="007D08B5" w:rsidRPr="004B58C6" w:rsidTr="00D50A76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b/>
                <w:bCs/>
                <w:sz w:val="16"/>
                <w:szCs w:val="16"/>
                <w:shd w:val="clear" w:color="auto" w:fill="FFFFFF"/>
                <w:lang w:val="pt-PT" w:eastAsia="pt-BR"/>
              </w:rPr>
              <w:t>Nº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b/>
                <w:bCs/>
                <w:sz w:val="16"/>
                <w:szCs w:val="16"/>
                <w:shd w:val="clear" w:color="auto" w:fill="FFFFFF"/>
                <w:lang w:val="pt-PT" w:eastAsia="pt-BR"/>
              </w:rPr>
              <w:t>Tipo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b/>
                <w:bCs/>
                <w:sz w:val="16"/>
                <w:szCs w:val="16"/>
                <w:shd w:val="clear" w:color="auto" w:fill="FFFFFF"/>
                <w:lang w:val="pt-PT" w:eastAsia="pt-BR"/>
              </w:rPr>
              <w:t>Indicador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b/>
                <w:bCs/>
                <w:sz w:val="16"/>
                <w:szCs w:val="16"/>
                <w:shd w:val="clear" w:color="auto" w:fill="FFFFFF"/>
                <w:lang w:val="pt-PT" w:eastAsia="pt-BR"/>
              </w:rPr>
              <w:t>Sistema de Informação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b/>
                <w:bCs/>
                <w:sz w:val="16"/>
                <w:szCs w:val="16"/>
                <w:shd w:val="clear" w:color="auto" w:fill="FFFFFF"/>
                <w:lang w:val="pt-PT" w:eastAsia="pt-BR"/>
              </w:rPr>
              <w:t>Unidade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b/>
                <w:bCs/>
                <w:sz w:val="16"/>
                <w:szCs w:val="16"/>
                <w:shd w:val="clear" w:color="auto" w:fill="FFFFFF"/>
                <w:lang w:val="pt-PT" w:eastAsia="pt-BR"/>
              </w:rPr>
              <w:t>META</w:t>
            </w:r>
          </w:p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b/>
                <w:bCs/>
                <w:sz w:val="16"/>
                <w:szCs w:val="16"/>
                <w:shd w:val="clear" w:color="auto" w:fill="FFFFFF"/>
                <w:lang w:val="pt-PT" w:eastAsia="pt-BR"/>
              </w:rPr>
              <w:t>2018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b/>
                <w:bCs/>
                <w:sz w:val="16"/>
                <w:szCs w:val="16"/>
                <w:shd w:val="clear" w:color="auto" w:fill="FFFFFF"/>
                <w:lang w:val="pt-PT" w:eastAsia="pt-BR"/>
              </w:rPr>
              <w:t>RESULTADO</w:t>
            </w:r>
          </w:p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b/>
                <w:bCs/>
                <w:sz w:val="16"/>
                <w:szCs w:val="16"/>
                <w:shd w:val="clear" w:color="auto" w:fill="FFFFFF"/>
                <w:lang w:val="pt-PT" w:eastAsia="pt-BR"/>
              </w:rPr>
              <w:t>2018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b/>
                <w:bCs/>
                <w:sz w:val="16"/>
                <w:szCs w:val="16"/>
                <w:shd w:val="clear" w:color="auto" w:fill="FFFFFF"/>
                <w:lang w:val="pt-PT" w:eastAsia="pt-BR"/>
              </w:rPr>
              <w:t>META</w:t>
            </w:r>
          </w:p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b/>
                <w:bCs/>
                <w:sz w:val="16"/>
                <w:szCs w:val="16"/>
                <w:shd w:val="clear" w:color="auto" w:fill="FFFFFF"/>
                <w:lang w:val="pt-PT" w:eastAsia="pt-BR"/>
              </w:rPr>
              <w:t>2019</w:t>
            </w:r>
          </w:p>
        </w:tc>
      </w:tr>
      <w:tr w:rsidR="007D08B5" w:rsidRPr="004B58C6" w:rsidTr="00D50A76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U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Número de óbitos prematuros (de 30 a 69 anos) pelo conjunto das 4 principais DCNT (doenças do aparelho circulatório, câncer, diabetes e doenças respiratórias crônicas)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SIM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t-BR"/>
              </w:rPr>
              <w:t>Nº absoluto</w:t>
            </w:r>
          </w:p>
          <w:p w:rsidR="007D08B5" w:rsidRPr="004B58C6" w:rsidRDefault="007D08B5" w:rsidP="00D50A76">
            <w:pPr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t-BR"/>
              </w:rPr>
              <w:t>/100.000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218,80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283,34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277,30</w:t>
            </w:r>
          </w:p>
        </w:tc>
      </w:tr>
      <w:tr w:rsidR="007D08B5" w:rsidRPr="004B58C6" w:rsidTr="00D50A76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E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Proporção de óbitos de mulheres em idade fértil (MIF) investigados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SIM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97,00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82,2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97,00</w:t>
            </w:r>
          </w:p>
        </w:tc>
      </w:tr>
      <w:tr w:rsidR="007D08B5" w:rsidRPr="004B58C6" w:rsidTr="00D50A76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U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Proporção de registro de óbitos com causa básica definida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SIM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95,00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90,51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95,00</w:t>
            </w:r>
          </w:p>
        </w:tc>
      </w:tr>
      <w:tr w:rsidR="007D08B5" w:rsidRPr="004B58C6" w:rsidTr="00D50A76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U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Proporção de vacinas selecionadas do cnv para crianças &lt; 2 anos - pentavalente (3ª dose), pneumocócica 10-</w:t>
            </w: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lastRenderedPageBreak/>
              <w:t>valente (2ª), poliomielite (3ª) e tríplice viral (1ª) - com cobertura vacinal preconizada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lastRenderedPageBreak/>
              <w:t>SIPNI/</w:t>
            </w:r>
          </w:p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SINASC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75,00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75,00</w:t>
            </w:r>
          </w:p>
        </w:tc>
      </w:tr>
      <w:tr w:rsidR="007D08B5" w:rsidRPr="004B58C6" w:rsidTr="00D50A76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lastRenderedPageBreak/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U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Proporção de casos de doenças de notificação compulsória imediata (DNCI) encerradas em até 60 dias após notificação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SINAN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84,00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61,5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84,00</w:t>
            </w:r>
          </w:p>
        </w:tc>
      </w:tr>
      <w:tr w:rsidR="007D08B5" w:rsidRPr="004B58C6" w:rsidTr="00D50A76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U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Proporção de cura dos casos novos de hanseníase diagnosticados nos anos das coortes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SINAN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85,00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79,2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85,00</w:t>
            </w:r>
          </w:p>
        </w:tc>
      </w:tr>
      <w:tr w:rsidR="007D08B5" w:rsidRPr="004B58C6" w:rsidTr="00D50A76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E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Número de casos autóctones de Malária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SIVEP MALÁRIA/</w:t>
            </w:r>
          </w:p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SINAN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t-BR"/>
              </w:rPr>
              <w:t>Nº absoluto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378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998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699</w:t>
            </w:r>
          </w:p>
        </w:tc>
      </w:tr>
      <w:tr w:rsidR="007D08B5" w:rsidRPr="004B58C6" w:rsidTr="00D50A76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U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Número de casos novos de Sífilis Congênita em menores de um ano de idade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SINAN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t-BR"/>
              </w:rPr>
              <w:t>Nº absoluto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120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372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120</w:t>
            </w:r>
          </w:p>
        </w:tc>
      </w:tr>
      <w:tr w:rsidR="007D08B5" w:rsidRPr="004B58C6" w:rsidTr="00D50A76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U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Número de casos novos de aids em menores de 5 anos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SISÁGUA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t-BR"/>
              </w:rPr>
              <w:t>Nº absoluto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2</w:t>
            </w:r>
          </w:p>
        </w:tc>
      </w:tr>
      <w:tr w:rsidR="007D08B5" w:rsidRPr="004B58C6" w:rsidTr="00D50A76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U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Proporção de análises realizadas em amostras de água para consumo humano quanto aos parâmetros coliformes totais, cloro residual livre e turbidez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SINAN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85,00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83,47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90</w:t>
            </w:r>
          </w:p>
        </w:tc>
      </w:tr>
      <w:tr w:rsidR="007D08B5" w:rsidRPr="004B58C6" w:rsidTr="00D50A76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U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Razão de exames Citopatológicos de colo de útero em mulheres de 25 a 64 anos na população residente de determinado local e população da mesma faixa etária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SIA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Razão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0,45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 </w:t>
            </w:r>
          </w:p>
        </w:tc>
      </w:tr>
      <w:tr w:rsidR="007D08B5" w:rsidRPr="004B58C6" w:rsidTr="00D50A76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U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Razão de exames de Mamografia de rastreamento realizados em mulheres de 50 a 69 anos na população residente de determinado local e população da mesma faixa etária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SAI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Razão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0,18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 </w:t>
            </w:r>
          </w:p>
        </w:tc>
      </w:tr>
      <w:tr w:rsidR="007D08B5" w:rsidRPr="004B58C6" w:rsidTr="00D50A76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t-BR"/>
              </w:rPr>
              <w:t>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t-BR"/>
              </w:rPr>
              <w:t>U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D08B5" w:rsidRPr="004B58C6" w:rsidRDefault="007D08B5" w:rsidP="00D50A76">
            <w:pPr>
              <w:spacing w:after="0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t-BR"/>
              </w:rPr>
              <w:t>Proporção de parto normal no SUS e na população suplementar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B58C6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eastAsia="pt-BR"/>
              </w:rPr>
              <w:t>Sinasc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t-BR"/>
              </w:rP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t-BR"/>
              </w:rPr>
              <w:t>42,0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37,87</w:t>
            </w:r>
          </w:p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42,00</w:t>
            </w:r>
          </w:p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 </w:t>
            </w:r>
          </w:p>
        </w:tc>
      </w:tr>
      <w:tr w:rsidR="007D08B5" w:rsidRPr="004B58C6" w:rsidTr="00D50A76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t-BR"/>
              </w:rP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t-BR"/>
              </w:rPr>
              <w:t>U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D08B5" w:rsidRPr="004B58C6" w:rsidRDefault="007D08B5" w:rsidP="00D50A76">
            <w:pPr>
              <w:spacing w:after="0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t-BR"/>
              </w:rPr>
              <w:t>Proporção de gravidez na adolescência entre as faixas etárias 10 a 19 anos.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B58C6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eastAsia="pt-BR"/>
              </w:rPr>
              <w:t>Sinasc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t-BR"/>
              </w:rP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t-BR"/>
              </w:rPr>
              <w:t>17,0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16,33</w:t>
            </w:r>
          </w:p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16,00</w:t>
            </w:r>
          </w:p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 </w:t>
            </w:r>
          </w:p>
        </w:tc>
      </w:tr>
      <w:tr w:rsidR="007D08B5" w:rsidRPr="004B58C6" w:rsidTr="00D50A76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t-BR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t-BR"/>
              </w:rPr>
              <w:t>U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D08B5" w:rsidRPr="004B58C6" w:rsidRDefault="007D08B5" w:rsidP="00D50A76">
            <w:pPr>
              <w:spacing w:after="0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t-BR"/>
              </w:rPr>
              <w:t>Taxa de mortalidade infantil.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58C6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eastAsia="pt-BR"/>
              </w:rPr>
              <w:t>SIM/SINASC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t-BR"/>
              </w:rPr>
              <w:t>Nº absoluto</w:t>
            </w:r>
          </w:p>
          <w:p w:rsidR="007D08B5" w:rsidRPr="004B58C6" w:rsidRDefault="007D08B5" w:rsidP="00D50A76">
            <w:pPr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t-BR"/>
              </w:rPr>
              <w:t>/1.000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t-BR"/>
              </w:rPr>
              <w:t>12,43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t-BR"/>
              </w:rPr>
              <w:t>12,02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t-BR"/>
              </w:rPr>
              <w:t>11,42</w:t>
            </w:r>
          </w:p>
        </w:tc>
      </w:tr>
      <w:tr w:rsidR="007D08B5" w:rsidRPr="004B58C6" w:rsidTr="00D50A76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U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Número de óbitos maternos em determinado período e local de residência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SIM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Nº absoluto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37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30,00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37</w:t>
            </w:r>
          </w:p>
        </w:tc>
      </w:tr>
      <w:tr w:rsidR="007D08B5" w:rsidRPr="004B58C6" w:rsidTr="00D50A76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lastRenderedPageBreak/>
              <w:t>17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U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Cobertura populacional estimada pelas equipes de atenção básica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SCNES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77,28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75,97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77,10</w:t>
            </w:r>
          </w:p>
        </w:tc>
      </w:tr>
      <w:tr w:rsidR="007D08B5" w:rsidRPr="004B58C6" w:rsidTr="00D50A76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U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Cobertura de acompanhamento das condicionalidades de saúde do Programa Bolsa Família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Sistema PBF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73,0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73,05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73,0</w:t>
            </w:r>
          </w:p>
        </w:tc>
      </w:tr>
      <w:tr w:rsidR="007D08B5" w:rsidRPr="004B58C6" w:rsidTr="00D50A76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19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U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Cobertura populacional estimada de Saúde Bucal na Atenção Básica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SCNES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56,42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56,9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57,9</w:t>
            </w:r>
          </w:p>
        </w:tc>
      </w:tr>
      <w:tr w:rsidR="007D08B5" w:rsidRPr="004B58C6" w:rsidTr="00D50A76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U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Percentual de municípios que realizam no mínimo seis grupos de ações de vigilância sanitária, consideradas necessárias a todos os municípios.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SIA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70,0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70,0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75,0</w:t>
            </w:r>
          </w:p>
        </w:tc>
      </w:tr>
      <w:tr w:rsidR="007D08B5" w:rsidRPr="004B58C6" w:rsidTr="00D50A76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E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Ações de Matriciamento realizadas por CAPS com equipes de Atenção Básica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SIA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70,0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53,65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70,0</w:t>
            </w:r>
          </w:p>
        </w:tc>
      </w:tr>
      <w:tr w:rsidR="007D08B5" w:rsidRPr="004B58C6" w:rsidTr="00D50A76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22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U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Número de ciclos que atingiram mínimo de 80% de cobertura de imóveis visitados para controle vetorial da Dengue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SISFAD/SISPNCD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Nº Absoluto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80,00</w:t>
            </w:r>
          </w:p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(05 ciclos com 80% de cobertura)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92* municípios atingiram meta conforme pactuação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06 ciclos com 80% de cobertura</w:t>
            </w:r>
          </w:p>
        </w:tc>
      </w:tr>
      <w:tr w:rsidR="007D08B5" w:rsidRPr="004B58C6" w:rsidTr="00D50A76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U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Proporção de preenchimento do campo "</w:t>
            </w:r>
            <w:r w:rsidRPr="004B58C6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shd w:val="clear" w:color="auto" w:fill="FFFFFF"/>
                <w:lang w:val="pt-PT" w:eastAsia="pt-BR"/>
              </w:rPr>
              <w:t>ocupação</w:t>
            </w:r>
            <w:r w:rsidRPr="004B58C6">
              <w:rPr>
                <w:rFonts w:ascii="Arial" w:eastAsia="Times New Roman" w:hAnsi="Arial" w:cs="Arial"/>
                <w:b/>
                <w:bCs/>
                <w:sz w:val="16"/>
                <w:szCs w:val="16"/>
                <w:shd w:val="clear" w:color="auto" w:fill="FFFFFF"/>
                <w:lang w:val="pt-PT" w:eastAsia="pt-BR"/>
              </w:rPr>
              <w:t>"</w:t>
            </w: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 nas notificações de agravos relacionados ao trabalho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SINAN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99,5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93,93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95,0</w:t>
            </w:r>
          </w:p>
        </w:tc>
      </w:tr>
      <w:tr w:rsidR="007D08B5" w:rsidRPr="004B58C6" w:rsidTr="00D50A76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U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Proporção de cura dos casos novos de tuberculose pulmonar com confirmação laboratorial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SINAN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75,00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62,80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75,00</w:t>
            </w:r>
          </w:p>
        </w:tc>
      </w:tr>
      <w:tr w:rsidR="007D08B5" w:rsidRPr="004B58C6" w:rsidTr="00D50A76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U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Proporção de exames anti-hiv realizados entre os casos novos de tuberculose</w:t>
            </w:r>
          </w:p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SINAN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75,00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66,18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75,00</w:t>
            </w:r>
          </w:p>
        </w:tc>
      </w:tr>
      <w:tr w:rsidR="007D08B5" w:rsidRPr="004B58C6" w:rsidTr="00D50A76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U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Proporção de municípios com Ouvidorias no Conselho Municipal de Saúde implantada</w:t>
            </w:r>
          </w:p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60,0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62,0</w:t>
            </w:r>
          </w:p>
        </w:tc>
      </w:tr>
      <w:tr w:rsidR="007D08B5" w:rsidRPr="004B58C6" w:rsidTr="00D50A76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27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U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Proporção de conselhos de saúde cadastrados no sistema de acompanhamento dos conselhos de saúde (SIACS)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SIACS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100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08B5" w:rsidRPr="004B58C6" w:rsidRDefault="007D08B5" w:rsidP="00D50A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B58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pt-PT" w:eastAsia="pt-BR"/>
              </w:rPr>
              <w:t>100,0</w:t>
            </w:r>
          </w:p>
        </w:tc>
      </w:tr>
    </w:tbl>
    <w:p w:rsidR="007D08B5" w:rsidRPr="004B58C6" w:rsidRDefault="007D08B5" w:rsidP="007D08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B58C6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val="pt-PT" w:eastAsia="pt-BR"/>
        </w:rPr>
        <w:t> </w:t>
      </w:r>
    </w:p>
    <w:p w:rsidR="007D08B5" w:rsidRPr="004B58C6" w:rsidRDefault="007D08B5" w:rsidP="007D08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B58C6"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val="pt-PT" w:eastAsia="pt-BR"/>
        </w:rPr>
        <w:t>Art. 2º-</w:t>
      </w:r>
      <w:r w:rsidRPr="004B58C6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val="pt-PT" w:eastAsia="pt-BR"/>
        </w:rPr>
        <w:t> Esta Resolução entra em vigor na data de sua assinatura.</w:t>
      </w:r>
    </w:p>
    <w:p w:rsidR="007D08B5" w:rsidRPr="004B58C6" w:rsidRDefault="007D08B5" w:rsidP="007D08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B58C6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val="pt-PT" w:eastAsia="pt-BR"/>
        </w:rPr>
        <w:lastRenderedPageBreak/>
        <w:t> </w:t>
      </w:r>
    </w:p>
    <w:p w:rsidR="007D08B5" w:rsidRPr="004B58C6" w:rsidRDefault="007D08B5" w:rsidP="007D08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B58C6"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val="pt-PT" w:eastAsia="pt-BR"/>
        </w:rPr>
        <w:t>Registrada, Publicada, Cumpra-se.</w:t>
      </w:r>
    </w:p>
    <w:p w:rsidR="007D08B5" w:rsidRPr="004B58C6" w:rsidRDefault="007D08B5" w:rsidP="007D08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B58C6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val="pt-PT" w:eastAsia="pt-BR"/>
        </w:rPr>
        <w:t> </w:t>
      </w:r>
    </w:p>
    <w:p w:rsidR="007D08B5" w:rsidRPr="004B58C6" w:rsidRDefault="007D08B5" w:rsidP="007D08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B58C6"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val="pt-PT" w:eastAsia="pt-BR"/>
        </w:rPr>
        <w:t>Cuiabá -MT, (data).</w:t>
      </w:r>
    </w:p>
    <w:p w:rsidR="007D08B5" w:rsidRPr="004B58C6" w:rsidRDefault="007D08B5" w:rsidP="007D08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B58C6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val="pt-PT" w:eastAsia="pt-BR"/>
        </w:rPr>
        <w:t> </w:t>
      </w:r>
    </w:p>
    <w:p w:rsidR="007D08B5" w:rsidRPr="004B58C6" w:rsidRDefault="007D08B5" w:rsidP="007D08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B58C6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val="pt-PT" w:eastAsia="pt-BR"/>
        </w:rPr>
        <w:t>(Original assinado)</w:t>
      </w:r>
    </w:p>
    <w:p w:rsidR="007D08B5" w:rsidRPr="004B58C6" w:rsidRDefault="007D08B5" w:rsidP="007D08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B58C6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val="pt-PT" w:eastAsia="pt-BR"/>
        </w:rPr>
        <w:t>Gilberto Gomes de Figueiredo</w:t>
      </w:r>
    </w:p>
    <w:p w:rsidR="007D08B5" w:rsidRPr="004B58C6" w:rsidRDefault="007D08B5" w:rsidP="007D08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B58C6"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val="pt-PT" w:eastAsia="pt-BR"/>
        </w:rPr>
        <w:t>Presidente do Conselho Estadual de Saúde</w:t>
      </w:r>
    </w:p>
    <w:p w:rsidR="007D08B5" w:rsidRPr="004B58C6" w:rsidRDefault="007D08B5" w:rsidP="007D08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B58C6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val="pt-PT" w:eastAsia="pt-BR"/>
        </w:rPr>
        <w:t> </w:t>
      </w:r>
    </w:p>
    <w:p w:rsidR="007D08B5" w:rsidRPr="004B58C6" w:rsidRDefault="007D08B5" w:rsidP="007D08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B58C6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val="pt-PT" w:eastAsia="pt-BR"/>
        </w:rPr>
        <w:t>Homologada:</w:t>
      </w:r>
    </w:p>
    <w:p w:rsidR="007D08B5" w:rsidRPr="004B58C6" w:rsidRDefault="007D08B5" w:rsidP="007D08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B58C6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val="pt-PT" w:eastAsia="pt-BR"/>
        </w:rPr>
        <w:t> </w:t>
      </w:r>
    </w:p>
    <w:p w:rsidR="007D08B5" w:rsidRPr="004B58C6" w:rsidRDefault="007D08B5" w:rsidP="007D08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B58C6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val="pt-PT" w:eastAsia="pt-BR"/>
        </w:rPr>
        <w:t>(Original assinado)</w:t>
      </w:r>
    </w:p>
    <w:p w:rsidR="007D08B5" w:rsidRPr="004B58C6" w:rsidRDefault="007D08B5" w:rsidP="007D08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B58C6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val="pt-PT" w:eastAsia="pt-BR"/>
        </w:rPr>
        <w:t>Mauro Mendes Ferreira</w:t>
      </w:r>
    </w:p>
    <w:p w:rsidR="008857F9" w:rsidRDefault="007D08B5" w:rsidP="007D08B5">
      <w:r w:rsidRPr="004B58C6"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val="pt-PT" w:eastAsia="pt-BR"/>
        </w:rPr>
        <w:t>Governador do Estado de Mato</w:t>
      </w:r>
      <w:bookmarkStart w:id="0" w:name="_GoBack"/>
      <w:bookmarkEnd w:id="0"/>
    </w:p>
    <w:sectPr w:rsidR="008857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B5"/>
    <w:rsid w:val="007D08B5"/>
    <w:rsid w:val="0088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E382A-2B4E-44B9-8122-AA370310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8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891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jairmoreira</dc:creator>
  <cp:keywords/>
  <dc:description/>
  <cp:lastModifiedBy>jairmoreira</cp:lastModifiedBy>
  <cp:revision>1</cp:revision>
  <dcterms:created xsi:type="dcterms:W3CDTF">2019-10-29T16:05:00Z</dcterms:created>
  <dcterms:modified xsi:type="dcterms:W3CDTF">2019-10-29T16:06:00Z</dcterms:modified>
</cp:coreProperties>
</file>